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B" w:rsidRDefault="007B711B" w:rsidP="00AF61EB">
      <w:pPr>
        <w:keepNext/>
      </w:pPr>
      <w:r>
        <w:rPr>
          <w:rFonts w:eastAsia="MS PGothic"/>
          <w:b/>
          <w:noProof/>
          <w:color w:val="000000"/>
          <w:sz w:val="28"/>
          <w:szCs w:val="28"/>
          <w:lang w:val="en-IN" w:eastAsia="en-IN"/>
        </w:rPr>
        <w:pict>
          <v:roundrect id="_x0000_s1027" style="position:absolute;margin-left:314.25pt;margin-top:9.75pt;width:140.25pt;height:80.25pt;z-index:251657728" arcsize="10923f" strokecolor="#9bbb59" strokeweight="2.5pt">
            <v:shadow color="#868686"/>
            <v:textbox style="mso-next-textbox:#_x0000_s1027">
              <w:txbxContent>
                <w:p w:rsidR="00AF61EB" w:rsidRDefault="00AF61EB">
                  <w:pPr>
                    <w:rPr>
                      <w:lang w:val="en-IN"/>
                    </w:rPr>
                  </w:pPr>
                </w:p>
                <w:p w:rsidR="00AF61EB" w:rsidRDefault="00AF61EB">
                  <w:pPr>
                    <w:rPr>
                      <w:lang w:val="en-IN"/>
                    </w:rPr>
                  </w:pPr>
                </w:p>
                <w:p w:rsidR="00AF61EB" w:rsidRPr="00B03DB8" w:rsidRDefault="00AF61EB">
                  <w:pPr>
                    <w:rPr>
                      <w:b/>
                      <w:color w:val="0000FF"/>
                      <w:lang w:val="en-IN"/>
                    </w:rPr>
                  </w:pPr>
                  <w:r w:rsidRPr="00B03DB8">
                    <w:rPr>
                      <w:b/>
                      <w:color w:val="0000FF"/>
                      <w:lang w:val="en-IN"/>
                    </w:rPr>
                    <w:t>Paste your Logo here</w:t>
                  </w:r>
                </w:p>
              </w:txbxContent>
            </v:textbox>
          </v:roundrect>
        </w:pict>
      </w:r>
      <w:r w:rsidR="00C578FF">
        <w:rPr>
          <w:rFonts w:eastAsia="MS PGothic"/>
          <w:b/>
          <w:noProof/>
          <w:color w:val="000000"/>
          <w:sz w:val="28"/>
          <w:szCs w:val="28"/>
          <w:lang w:val="en-IN" w:eastAsia="en-IN"/>
        </w:rPr>
        <w:drawing>
          <wp:inline distT="0" distB="0" distL="0" distR="0">
            <wp:extent cx="1524000" cy="1285875"/>
            <wp:effectExtent l="19050" t="0" r="0" b="0"/>
            <wp:docPr id="1" name="Picture 1"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5" cstate="print"/>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p w:rsidR="00AF61EB" w:rsidRPr="00B03DB8" w:rsidRDefault="00AF61EB" w:rsidP="00AF61EB">
      <w:pPr>
        <w:pStyle w:val="Caption"/>
        <w:rPr>
          <w:rFonts w:eastAsia="MS PGothic"/>
          <w:b w:val="0"/>
          <w:color w:val="0000FF"/>
          <w:sz w:val="22"/>
          <w:szCs w:val="22"/>
        </w:rPr>
      </w:pPr>
      <w:r w:rsidRPr="00B03DB8">
        <w:rPr>
          <w:color w:val="0000FF"/>
          <w:sz w:val="22"/>
          <w:szCs w:val="22"/>
        </w:rPr>
        <w:t>Paste your Photograph</w:t>
      </w:r>
      <w:r w:rsidR="00B03DB8" w:rsidRPr="00B03DB8">
        <w:rPr>
          <w:color w:val="0000FF"/>
          <w:sz w:val="22"/>
          <w:szCs w:val="22"/>
        </w:rPr>
        <w:t xml:space="preserve"> Here</w:t>
      </w:r>
      <w:r w:rsidRPr="00B03DB8">
        <w:rPr>
          <w:color w:val="0000FF"/>
          <w:sz w:val="22"/>
          <w:szCs w:val="22"/>
        </w:rPr>
        <w:t xml:space="preserve"> </w:t>
      </w:r>
    </w:p>
    <w:p w:rsidR="001B4598" w:rsidRPr="001B4598" w:rsidRDefault="00074C9C" w:rsidP="001B4598">
      <w:pPr>
        <w:rPr>
          <w:rFonts w:eastAsia="MS PGothic"/>
          <w:b/>
          <w:color w:val="000000"/>
          <w:sz w:val="28"/>
          <w:szCs w:val="28"/>
        </w:rPr>
      </w:pPr>
      <w:r w:rsidRPr="00327F9B">
        <w:rPr>
          <w:rFonts w:eastAsia="MS PGothic"/>
          <w:b/>
          <w:color w:val="000000"/>
          <w:sz w:val="28"/>
          <w:szCs w:val="28"/>
        </w:rPr>
        <w:t xml:space="preserve">Title: </w:t>
      </w:r>
      <w:r w:rsidR="001B4598" w:rsidRPr="001B4598">
        <w:rPr>
          <w:rFonts w:eastAsia="MS PGothic"/>
          <w:b/>
          <w:color w:val="000000"/>
          <w:sz w:val="28"/>
          <w:szCs w:val="28"/>
        </w:rPr>
        <w:t>The validity of Gammarus and Asellus ratio as an index of organic pollution.</w:t>
      </w:r>
    </w:p>
    <w:p w:rsidR="00074C9C" w:rsidRPr="00327F9B" w:rsidRDefault="00074C9C" w:rsidP="00074C9C">
      <w:pPr>
        <w:rPr>
          <w:rFonts w:eastAsia="MS PGothic"/>
          <w:b/>
          <w:color w:val="000000"/>
          <w:sz w:val="28"/>
          <w:szCs w:val="28"/>
        </w:rPr>
      </w:pPr>
    </w:p>
    <w:p w:rsidR="00120858" w:rsidRPr="00687CC2" w:rsidRDefault="00120858" w:rsidP="00120858">
      <w:pPr>
        <w:rPr>
          <w:color w:val="000000"/>
          <w:sz w:val="28"/>
          <w:szCs w:val="28"/>
        </w:rPr>
      </w:pPr>
      <w:r w:rsidRPr="00D028F4">
        <w:rPr>
          <w:b/>
          <w:bCs/>
          <w:color w:val="000000"/>
          <w:sz w:val="28"/>
          <w:szCs w:val="28"/>
          <w:vertAlign w:val="superscript"/>
        </w:rPr>
        <w:t>1</w:t>
      </w:r>
      <w:r w:rsidRPr="00D028F4">
        <w:rPr>
          <w:b/>
          <w:bCs/>
          <w:color w:val="000000"/>
          <w:sz w:val="28"/>
          <w:szCs w:val="28"/>
        </w:rPr>
        <w:t>Author, A.A</w:t>
      </w:r>
      <w:r w:rsidRPr="00687CC2">
        <w:rPr>
          <w:color w:val="000000"/>
          <w:sz w:val="28"/>
          <w:szCs w:val="28"/>
        </w:rPr>
        <w:t xml:space="preserve">.,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Pr>
          <w:color w:val="000000"/>
          <w:sz w:val="28"/>
          <w:szCs w:val="28"/>
        </w:rPr>
        <w:t>So-on</w:t>
      </w:r>
      <w:proofErr w:type="gramStart"/>
      <w:r>
        <w:rPr>
          <w:color w:val="000000"/>
          <w:sz w:val="28"/>
          <w:szCs w:val="28"/>
        </w:rPr>
        <w:t>..</w:t>
      </w:r>
      <w:proofErr w:type="gramEnd"/>
    </w:p>
    <w:p w:rsidR="00120858" w:rsidRPr="00687CC2" w:rsidRDefault="00120858" w:rsidP="00120858">
      <w:pPr>
        <w:rPr>
          <w:color w:val="000000"/>
        </w:rPr>
      </w:pPr>
      <w:r w:rsidRPr="00687CC2">
        <w:rPr>
          <w:color w:val="000000"/>
        </w:rPr>
        <w:t>*lead presenter</w:t>
      </w:r>
    </w:p>
    <w:p w:rsidR="00120858" w:rsidRPr="00687CC2" w:rsidRDefault="00120858" w:rsidP="00120858">
      <w:pPr>
        <w:rPr>
          <w:color w:val="000000"/>
        </w:rPr>
      </w:pPr>
      <w:r w:rsidRPr="00687CC2">
        <w:rPr>
          <w:color w:val="000000"/>
          <w:vertAlign w:val="superscript"/>
        </w:rPr>
        <w:t>1</w:t>
      </w:r>
      <w:r w:rsidRPr="00687CC2">
        <w:rPr>
          <w:color w:val="000000"/>
        </w:rPr>
        <w:t>e-mail address</w:t>
      </w:r>
      <w:r>
        <w:rPr>
          <w:color w:val="000000"/>
        </w:rPr>
        <w:t xml:space="preserve"> of lead presenter</w:t>
      </w:r>
      <w:r w:rsidRPr="00687CC2">
        <w:rPr>
          <w:color w:val="000000"/>
        </w:rPr>
        <w:t>, Institution, country</w:t>
      </w:r>
    </w:p>
    <w:p w:rsidR="00120858" w:rsidRDefault="00120858" w:rsidP="00120858">
      <w:pPr>
        <w:rPr>
          <w:color w:val="000000"/>
        </w:rPr>
      </w:pPr>
      <w:r w:rsidRPr="00687CC2">
        <w:rPr>
          <w:color w:val="000000"/>
          <w:vertAlign w:val="superscript"/>
        </w:rPr>
        <w:t>2</w:t>
      </w:r>
      <w:r w:rsidRPr="00687CC2">
        <w:rPr>
          <w:color w:val="000000"/>
        </w:rPr>
        <w:t xml:space="preserve"> Institution, country</w:t>
      </w:r>
    </w:p>
    <w:p w:rsidR="00DC433A" w:rsidRPr="00D81022" w:rsidRDefault="00DC433A" w:rsidP="00120858">
      <w:pPr>
        <w:rPr>
          <w:color w:val="0000FF"/>
          <w:sz w:val="36"/>
          <w:szCs w:val="36"/>
        </w:rPr>
      </w:pPr>
    </w:p>
    <w:p w:rsidR="000303FB" w:rsidRDefault="000303FB" w:rsidP="000303FB">
      <w:pPr>
        <w:ind w:firstLine="720"/>
        <w:jc w:val="both"/>
        <w:rPr>
          <w:rFonts w:eastAsia="MS PGothic"/>
          <w:color w:val="000000"/>
          <w:szCs w:val="32"/>
          <w:lang w:val="en-GB"/>
        </w:rPr>
      </w:pPr>
      <w:r w:rsidRPr="000303FB">
        <w:rPr>
          <w:rFonts w:eastAsia="MS PGothic"/>
          <w:color w:val="000000"/>
          <w:szCs w:val="32"/>
          <w:lang w:val="en-GB"/>
        </w:rPr>
        <w:t>Macro invertebrates have been used to monitor organic pollution in rivers and streams. Several biotic indices based on macro invertebrate</w:t>
      </w:r>
      <w:bookmarkStart w:id="0" w:name="_GoBack"/>
      <w:bookmarkEnd w:id="0"/>
      <w:r w:rsidRPr="000303FB">
        <w:rPr>
          <w:rFonts w:eastAsia="MS PGothic"/>
          <w:color w:val="000000"/>
          <w:szCs w:val="32"/>
          <w:lang w:val="en-GB"/>
        </w:rPr>
        <w:t xml:space="preserve">s have been developed over the years including the Biological Monitoring Working Party (BMWP).  A new biotic index, </w:t>
      </w:r>
      <w:proofErr w:type="spellStart"/>
      <w:r w:rsidRPr="000303FB">
        <w:rPr>
          <w:rFonts w:eastAsia="MS PGothic"/>
          <w:color w:val="000000"/>
          <w:szCs w:val="32"/>
          <w:lang w:val="en-GB"/>
        </w:rPr>
        <w:t>the</w:t>
      </w:r>
      <w:r w:rsidRPr="000303FB">
        <w:rPr>
          <w:rFonts w:eastAsia="MS PGothic"/>
          <w:i/>
          <w:color w:val="000000"/>
          <w:szCs w:val="32"/>
          <w:lang w:val="en-GB"/>
        </w:rPr>
        <w:t>Gammarus</w:t>
      </w:r>
      <w:proofErr w:type="gramStart"/>
      <w:r w:rsidRPr="000303FB">
        <w:rPr>
          <w:rFonts w:eastAsia="MS PGothic"/>
          <w:color w:val="000000"/>
          <w:szCs w:val="32"/>
          <w:lang w:val="en-GB"/>
        </w:rPr>
        <w:t>:</w:t>
      </w:r>
      <w:r w:rsidRPr="000303FB">
        <w:rPr>
          <w:rFonts w:eastAsia="MS PGothic"/>
          <w:i/>
          <w:color w:val="000000"/>
          <w:szCs w:val="32"/>
          <w:lang w:val="en-GB"/>
        </w:rPr>
        <w:t>Asellus</w:t>
      </w:r>
      <w:r w:rsidRPr="000303FB">
        <w:rPr>
          <w:rFonts w:eastAsia="MS PGothic"/>
          <w:color w:val="000000"/>
          <w:szCs w:val="32"/>
          <w:lang w:val="en-GB"/>
        </w:rPr>
        <w:t>ratio</w:t>
      </w:r>
      <w:proofErr w:type="spellEnd"/>
      <w:proofErr w:type="gramEnd"/>
      <w:r w:rsidRPr="000303FB">
        <w:rPr>
          <w:rFonts w:eastAsia="MS PGothic"/>
          <w:color w:val="000000"/>
          <w:szCs w:val="32"/>
          <w:lang w:val="en-GB"/>
        </w:rPr>
        <w:t xml:space="preserve"> has been recently proposed as an index of organic pollution. This study tested the validity of </w:t>
      </w:r>
      <w:proofErr w:type="spellStart"/>
      <w:r w:rsidRPr="000303FB">
        <w:rPr>
          <w:rFonts w:eastAsia="MS PGothic"/>
          <w:color w:val="000000"/>
          <w:szCs w:val="32"/>
          <w:lang w:val="en-GB"/>
        </w:rPr>
        <w:t>the</w:t>
      </w:r>
      <w:r w:rsidRPr="000303FB">
        <w:rPr>
          <w:rFonts w:eastAsia="MS PGothic"/>
          <w:i/>
          <w:color w:val="000000"/>
          <w:szCs w:val="32"/>
          <w:lang w:val="en-GB"/>
        </w:rPr>
        <w:t>Gammarus:Asellus</w:t>
      </w:r>
      <w:proofErr w:type="spellEnd"/>
      <w:r w:rsidRPr="000303FB">
        <w:rPr>
          <w:rFonts w:eastAsia="MS PGothic"/>
          <w:color w:val="000000"/>
          <w:szCs w:val="32"/>
          <w:lang w:val="en-GB"/>
        </w:rPr>
        <w:t xml:space="preserve"> ratio as an index of organic pollution, by examining the relationship between </w:t>
      </w:r>
      <w:proofErr w:type="spellStart"/>
      <w:r w:rsidRPr="000303FB">
        <w:rPr>
          <w:rFonts w:eastAsia="MS PGothic"/>
          <w:color w:val="000000"/>
          <w:szCs w:val="32"/>
          <w:lang w:val="en-GB"/>
        </w:rPr>
        <w:t>the</w:t>
      </w:r>
      <w:r w:rsidRPr="000303FB">
        <w:rPr>
          <w:rFonts w:eastAsia="MS PGothic"/>
          <w:i/>
          <w:color w:val="000000"/>
          <w:szCs w:val="32"/>
          <w:lang w:val="en-GB"/>
        </w:rPr>
        <w:t>Gammarus:Asellus</w:t>
      </w:r>
      <w:proofErr w:type="spellEnd"/>
      <w:r w:rsidRPr="000303FB">
        <w:rPr>
          <w:rFonts w:eastAsia="MS PGothic"/>
          <w:color w:val="000000"/>
          <w:szCs w:val="32"/>
          <w:lang w:val="en-GB"/>
        </w:rPr>
        <w:t xml:space="preserve"> ratio and physical chemical parameters, and other biotic indices such as BMWP and, Average Score Per Taxon (ASPT) from  lakes and streams at </w:t>
      </w:r>
      <w:proofErr w:type="spellStart"/>
      <w:r w:rsidRPr="000303FB">
        <w:rPr>
          <w:rFonts w:eastAsia="MS PGothic"/>
          <w:color w:val="000000"/>
          <w:szCs w:val="32"/>
          <w:lang w:val="en-GB"/>
        </w:rPr>
        <w:t>Markeaton</w:t>
      </w:r>
      <w:proofErr w:type="spellEnd"/>
      <w:r w:rsidRPr="000303FB">
        <w:rPr>
          <w:rFonts w:eastAsia="MS PGothic"/>
          <w:color w:val="000000"/>
          <w:szCs w:val="32"/>
          <w:lang w:val="en-GB"/>
        </w:rPr>
        <w:t xml:space="preserve"> Park, </w:t>
      </w:r>
      <w:proofErr w:type="spellStart"/>
      <w:r w:rsidRPr="000303FB">
        <w:rPr>
          <w:rFonts w:eastAsia="MS PGothic"/>
          <w:color w:val="000000"/>
          <w:szCs w:val="32"/>
          <w:lang w:val="en-GB"/>
        </w:rPr>
        <w:t>Allestree</w:t>
      </w:r>
      <w:proofErr w:type="spellEnd"/>
      <w:r w:rsidRPr="000303FB">
        <w:rPr>
          <w:rFonts w:eastAsia="MS PGothic"/>
          <w:color w:val="000000"/>
          <w:szCs w:val="32"/>
          <w:lang w:val="en-GB"/>
        </w:rPr>
        <w:t xml:space="preserve"> Park and </w:t>
      </w:r>
      <w:proofErr w:type="spellStart"/>
      <w:r w:rsidRPr="000303FB">
        <w:rPr>
          <w:rFonts w:eastAsia="MS PGothic"/>
          <w:color w:val="000000"/>
          <w:szCs w:val="32"/>
          <w:lang w:val="en-GB"/>
        </w:rPr>
        <w:t>Kedleston</w:t>
      </w:r>
      <w:proofErr w:type="spellEnd"/>
      <w:r w:rsidRPr="000303FB">
        <w:rPr>
          <w:rFonts w:eastAsia="MS PGothic"/>
          <w:color w:val="000000"/>
          <w:szCs w:val="32"/>
          <w:lang w:val="en-GB"/>
        </w:rPr>
        <w:t xml:space="preserve"> Hall, Derbyshire.</w:t>
      </w:r>
    </w:p>
    <w:p w:rsidR="000303FB" w:rsidRDefault="000303FB" w:rsidP="000303FB">
      <w:pPr>
        <w:ind w:firstLine="720"/>
        <w:jc w:val="both"/>
        <w:rPr>
          <w:rFonts w:eastAsia="MS PGothic"/>
          <w:color w:val="000000"/>
          <w:szCs w:val="32"/>
          <w:lang w:val="en-GB"/>
        </w:rPr>
      </w:pPr>
    </w:p>
    <w:p w:rsidR="000303FB" w:rsidRPr="000303FB" w:rsidRDefault="000303FB" w:rsidP="000303FB">
      <w:pPr>
        <w:ind w:firstLine="720"/>
        <w:jc w:val="both"/>
        <w:rPr>
          <w:rFonts w:eastAsia="MS PGothic"/>
          <w:color w:val="000000"/>
          <w:szCs w:val="32"/>
          <w:lang w:val="en-GB"/>
        </w:rPr>
      </w:pPr>
      <w:r w:rsidRPr="000303FB">
        <w:rPr>
          <w:rFonts w:eastAsia="MS PGothic"/>
          <w:color w:val="000000"/>
          <w:szCs w:val="32"/>
          <w:lang w:val="en-GB"/>
        </w:rPr>
        <w:t xml:space="preserve">Macro invertebrates were sampled using the standard five minute kick sampling techniques physical and chemical environmental variables were obtained based on standard sampling techniques. Eighteen sites were sampled, six sites from </w:t>
      </w:r>
      <w:proofErr w:type="spellStart"/>
      <w:r w:rsidRPr="000303FB">
        <w:rPr>
          <w:rFonts w:eastAsia="MS PGothic"/>
          <w:color w:val="000000"/>
          <w:szCs w:val="32"/>
          <w:lang w:val="en-GB"/>
        </w:rPr>
        <w:t>Markeaton</w:t>
      </w:r>
      <w:proofErr w:type="spellEnd"/>
      <w:r w:rsidRPr="000303FB">
        <w:rPr>
          <w:rFonts w:eastAsia="MS PGothic"/>
          <w:color w:val="000000"/>
          <w:szCs w:val="32"/>
          <w:lang w:val="en-GB"/>
        </w:rPr>
        <w:t xml:space="preserve"> Park (three sites across the stream and three sites across the lake). Six sites each were also sampled from </w:t>
      </w:r>
      <w:proofErr w:type="spellStart"/>
      <w:r w:rsidRPr="000303FB">
        <w:rPr>
          <w:rFonts w:eastAsia="MS PGothic"/>
          <w:color w:val="000000"/>
          <w:szCs w:val="32"/>
          <w:lang w:val="en-GB"/>
        </w:rPr>
        <w:t>Allestree</w:t>
      </w:r>
      <w:proofErr w:type="spellEnd"/>
      <w:r w:rsidRPr="000303FB">
        <w:rPr>
          <w:rFonts w:eastAsia="MS PGothic"/>
          <w:color w:val="000000"/>
          <w:szCs w:val="32"/>
          <w:lang w:val="en-GB"/>
        </w:rPr>
        <w:t xml:space="preserve"> Park and </w:t>
      </w:r>
      <w:proofErr w:type="spellStart"/>
      <w:r w:rsidRPr="000303FB">
        <w:rPr>
          <w:rFonts w:eastAsia="MS PGothic"/>
          <w:color w:val="000000"/>
          <w:szCs w:val="32"/>
          <w:lang w:val="en-GB"/>
        </w:rPr>
        <w:t>Kedleston</w:t>
      </w:r>
      <w:proofErr w:type="spellEnd"/>
      <w:r w:rsidRPr="000303FB">
        <w:rPr>
          <w:rFonts w:eastAsia="MS PGothic"/>
          <w:color w:val="000000"/>
          <w:szCs w:val="32"/>
          <w:lang w:val="en-GB"/>
        </w:rPr>
        <w:t xml:space="preserve"> Hall lakes. </w:t>
      </w:r>
    </w:p>
    <w:p w:rsidR="000303FB" w:rsidRPr="000303FB" w:rsidRDefault="000303FB" w:rsidP="000303FB">
      <w:pPr>
        <w:ind w:firstLine="720"/>
        <w:jc w:val="both"/>
        <w:rPr>
          <w:rFonts w:eastAsia="MS PGothic"/>
          <w:color w:val="000000"/>
          <w:szCs w:val="32"/>
          <w:lang w:val="en-GB"/>
        </w:rPr>
      </w:pPr>
    </w:p>
    <w:p w:rsidR="00363668" w:rsidRDefault="000303FB" w:rsidP="000303FB">
      <w:pPr>
        <w:ind w:firstLine="720"/>
        <w:jc w:val="both"/>
        <w:rPr>
          <w:color w:val="000000"/>
        </w:rPr>
      </w:pPr>
      <w:r w:rsidRPr="000303FB">
        <w:rPr>
          <w:rFonts w:eastAsia="MS PGothic"/>
          <w:b/>
          <w:color w:val="000000"/>
          <w:szCs w:val="32"/>
        </w:rPr>
        <w:t xml:space="preserve"> </w:t>
      </w:r>
      <w:r w:rsidR="00363668" w:rsidRPr="00B03DB8">
        <w:rPr>
          <w:b/>
          <w:color w:val="0000FF"/>
        </w:rPr>
        <w:t>(Up to 250 words)</w:t>
      </w:r>
    </w:p>
    <w:p w:rsidR="00B8710A" w:rsidRDefault="00B8710A" w:rsidP="00363668">
      <w:pPr>
        <w:jc w:val="both"/>
        <w:rPr>
          <w:color w:val="000000"/>
        </w:rPr>
      </w:pPr>
    </w:p>
    <w:p w:rsidR="00B8710A" w:rsidRDefault="00B8710A" w:rsidP="00363668">
      <w:pPr>
        <w:jc w:val="both"/>
        <w:rPr>
          <w:b/>
        </w:rPr>
      </w:pPr>
      <w:r w:rsidRPr="00732C88">
        <w:rPr>
          <w:b/>
        </w:rPr>
        <w:t>Biography</w:t>
      </w:r>
      <w:r w:rsidR="007B711B">
        <w:rPr>
          <w:b/>
        </w:rPr>
        <w:t>:</w:t>
      </w:r>
    </w:p>
    <w:p w:rsidR="007D233A" w:rsidRPr="00B03DB8" w:rsidRDefault="00D841B1" w:rsidP="007D233A">
      <w:pPr>
        <w:jc w:val="both"/>
      </w:pPr>
      <w:r>
        <w:t xml:space="preserve">XXXX has completed his </w:t>
      </w:r>
      <w:r w:rsidR="00A50C1E">
        <w:t>PhD</w:t>
      </w:r>
      <w:r>
        <w:t xml:space="preserve"> at the age of 25 years from Andhra University and postdoctoral studies from Stanford University School of Medicine.</w:t>
      </w:r>
      <w:r w:rsidR="00B17C38">
        <w:t xml:space="preserve"> He is the director of XXXX, a premier Bio-Soft service organization.</w:t>
      </w:r>
      <w:r w:rsidR="00F848FD">
        <w:t xml:space="preserve"> He has published more than 25 papers in</w:t>
      </w:r>
      <w:r w:rsidR="0031455A">
        <w:t xml:space="preserve"> reputed journals and has been serving as an editorial board member of repute.</w:t>
      </w:r>
      <w:r w:rsidR="00B03DB8">
        <w:t xml:space="preserve"> </w:t>
      </w:r>
      <w:r w:rsidR="007D233A" w:rsidRPr="00B03DB8">
        <w:rPr>
          <w:b/>
          <w:color w:val="0000FF"/>
        </w:rPr>
        <w:t>(Up to 100 words)</w:t>
      </w:r>
    </w:p>
    <w:p w:rsidR="007D233A" w:rsidRDefault="007D233A" w:rsidP="007D233A"/>
    <w:p w:rsidR="007B711B" w:rsidRPr="007B711B" w:rsidRDefault="007B711B" w:rsidP="007B711B">
      <w:pPr>
        <w:jc w:val="both"/>
        <w:rPr>
          <w:b/>
        </w:rPr>
      </w:pPr>
      <w:r w:rsidRPr="007B711B">
        <w:rPr>
          <w:b/>
        </w:rPr>
        <w:t>Note - * Marked Fields are Mandatory.</w:t>
      </w:r>
    </w:p>
    <w:p w:rsidR="007B711B" w:rsidRDefault="007B711B" w:rsidP="007B711B">
      <w:pPr>
        <w:jc w:val="both"/>
      </w:pPr>
      <w:r>
        <w:t xml:space="preserve">*Category (Oral/Poster/Workshop/Symposium): </w:t>
      </w:r>
    </w:p>
    <w:p w:rsidR="007B711B" w:rsidRDefault="007B711B" w:rsidP="007B711B">
      <w:pPr>
        <w:jc w:val="both"/>
      </w:pPr>
      <w:r>
        <w:t>*Email:</w:t>
      </w:r>
    </w:p>
    <w:p w:rsidR="007B711B" w:rsidRDefault="007B711B" w:rsidP="007B711B">
      <w:pPr>
        <w:jc w:val="both"/>
      </w:pPr>
      <w:r>
        <w:t>*Contact number:</w:t>
      </w:r>
    </w:p>
    <w:p w:rsidR="00120858" w:rsidRDefault="007B711B" w:rsidP="00363668">
      <w:pPr>
        <w:jc w:val="both"/>
        <w:rPr>
          <w:b/>
        </w:rPr>
      </w:pPr>
      <w:r>
        <w:t>LinkedIn:</w:t>
      </w:r>
    </w:p>
    <w:sectPr w:rsidR="00120858"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5F8"/>
    <w:rsid w:val="0002392A"/>
    <w:rsid w:val="000303FB"/>
    <w:rsid w:val="00074C9C"/>
    <w:rsid w:val="000A2AE3"/>
    <w:rsid w:val="000D6718"/>
    <w:rsid w:val="00120858"/>
    <w:rsid w:val="001B06AE"/>
    <w:rsid w:val="001B4598"/>
    <w:rsid w:val="00265E72"/>
    <w:rsid w:val="002C359D"/>
    <w:rsid w:val="002C3D9B"/>
    <w:rsid w:val="0031455A"/>
    <w:rsid w:val="00363668"/>
    <w:rsid w:val="00384441"/>
    <w:rsid w:val="003A3C5A"/>
    <w:rsid w:val="00412096"/>
    <w:rsid w:val="00437503"/>
    <w:rsid w:val="00441F91"/>
    <w:rsid w:val="004E62DD"/>
    <w:rsid w:val="004F0441"/>
    <w:rsid w:val="005B4B32"/>
    <w:rsid w:val="00654259"/>
    <w:rsid w:val="007341F9"/>
    <w:rsid w:val="0078229D"/>
    <w:rsid w:val="007B0D32"/>
    <w:rsid w:val="007B711B"/>
    <w:rsid w:val="007D00E7"/>
    <w:rsid w:val="007D233A"/>
    <w:rsid w:val="007D5AD0"/>
    <w:rsid w:val="007D65C7"/>
    <w:rsid w:val="008747F9"/>
    <w:rsid w:val="008E2F78"/>
    <w:rsid w:val="008E737B"/>
    <w:rsid w:val="00912F54"/>
    <w:rsid w:val="009E52D9"/>
    <w:rsid w:val="009F43D8"/>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character" w:styleId="Hyperlink">
    <w:name w:val="Hyperlink"/>
    <w:basedOn w:val="DefaultParagraphFont"/>
    <w:uiPriority w:val="99"/>
    <w:unhideWhenUsed/>
    <w:rsid w:val="00120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Sukhjinder Singh</cp:lastModifiedBy>
  <cp:revision>8</cp:revision>
  <dcterms:created xsi:type="dcterms:W3CDTF">2014-02-12T16:25:00Z</dcterms:created>
  <dcterms:modified xsi:type="dcterms:W3CDTF">2023-12-15T18:55:00Z</dcterms:modified>
</cp:coreProperties>
</file>